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3C64" w14:textId="77777777" w:rsidR="00160615" w:rsidRPr="00160615" w:rsidRDefault="00160615" w:rsidP="0016061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16061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16061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5:10-11</w:t>
      </w:r>
    </w:p>
    <w:p w14:paraId="7DD672CF" w14:textId="77777777" w:rsidR="00160615" w:rsidRPr="00160615" w:rsidRDefault="00160615" w:rsidP="0016061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6061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神爱我们，在我们还是罪人、与祂为敌时就为我们死了。现在，我们已经藉着信、靠着恩典得救，在祂眼中称义，祂又会何等地在乎那些在祂家中的人呢</w:t>
      </w:r>
      <w:r w:rsidRPr="00160615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?</w:t>
      </w:r>
    </w:p>
    <w:p w14:paraId="26FF6F07" w14:textId="77777777" w:rsidR="00160615" w:rsidRPr="00160615" w:rsidRDefault="00160615" w:rsidP="001606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译为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606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仇敌</w:t>
      </w:r>
      <w:r w:rsidRPr="001606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的词具有公开悖逆神的概念。我们可以看到我们所在的过程</w:t>
      </w:r>
      <w:r w:rsidRPr="00160615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305334E3" w14:textId="77777777" w:rsidR="00160615" w:rsidRPr="00160615" w:rsidRDefault="00160615" w:rsidP="001606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</w:t>
      </w:r>
      <w:proofErr w:type="gramStart"/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虔</w:t>
      </w:r>
      <w:proofErr w:type="gramEnd"/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：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(6 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我们失去了神的品</w:t>
      </w:r>
      <w:r w:rsidRPr="00160615">
        <w:rPr>
          <w:rFonts w:ascii="SimSun" w:eastAsia="SimSun" w:hAnsi="SimSun" w:cs="SimSun"/>
          <w:color w:val="555555"/>
          <w:sz w:val="27"/>
          <w:szCs w:val="27"/>
          <w:lang w:bidi="he-IL"/>
        </w:rPr>
        <w:t>格</w:t>
      </w:r>
    </w:p>
    <w:p w14:paraId="0320BE09" w14:textId="77777777" w:rsidR="00160615" w:rsidRPr="00160615" w:rsidRDefault="00160615" w:rsidP="001606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罪人：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(8 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我们错失了神设的把</w:t>
      </w:r>
      <w:r w:rsidRPr="00160615">
        <w:rPr>
          <w:rFonts w:ascii="SimSun" w:eastAsia="SimSun" w:hAnsi="SimSun" w:cs="SimSun"/>
          <w:color w:val="555555"/>
          <w:sz w:val="27"/>
          <w:szCs w:val="27"/>
          <w:lang w:bidi="he-IL"/>
        </w:rPr>
        <w:t>心</w:t>
      </w:r>
    </w:p>
    <w:p w14:paraId="1A272362" w14:textId="77777777" w:rsidR="00160615" w:rsidRPr="00160615" w:rsidRDefault="00160615" w:rsidP="001606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仇敌：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(10 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我们公然与神为</w:t>
      </w:r>
      <w:r w:rsidRPr="00160615">
        <w:rPr>
          <w:rFonts w:ascii="SimSun" w:eastAsia="SimSun" w:hAnsi="SimSun" w:cs="SimSun"/>
          <w:color w:val="555555"/>
          <w:sz w:val="27"/>
          <w:szCs w:val="27"/>
          <w:lang w:bidi="he-IL"/>
        </w:rPr>
        <w:t>敌</w:t>
      </w:r>
    </w:p>
    <w:p w14:paraId="6A851E59" w14:textId="77777777" w:rsidR="00160615" w:rsidRPr="00160615" w:rsidRDefault="00160615" w:rsidP="001606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这封信是写给罗马信徒的，所以保罗从来没有试图让他们相信耶稣，因为他们已经信了。保罗试图帮助他们</w:t>
      </w:r>
      <w:proofErr w:type="gramStart"/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理解信</w:t>
      </w:r>
      <w:proofErr w:type="gramEnd"/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耶稣已经为他们做了什么，并且还能为他们继续做什么</w:t>
      </w:r>
      <w:r w:rsidRPr="001606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FEA3292" w14:textId="77777777" w:rsidR="00160615" w:rsidRPr="00160615" w:rsidRDefault="00160615" w:rsidP="001606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606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因为我们作仇敌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敌对神</w:t>
      </w:r>
      <w:r w:rsidRPr="001606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的时候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——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仇敌是因为我们因罪与神隔绝</w:t>
      </w:r>
      <w:r w:rsidRPr="001606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耶稣就为我们的缘故而死，担当了世人的罪。信耶稣已经为我们做的就是</w:t>
      </w:r>
      <w:r w:rsidRPr="001606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藉着</w:t>
      </w:r>
      <w:proofErr w:type="gramStart"/>
      <w:r w:rsidRPr="001606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神儿子</w:t>
      </w:r>
      <w:proofErr w:type="gramEnd"/>
      <w:r w:rsidRPr="001606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的死，得与神和好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。我们不再与神的家隔绝或与完美父亲的爱隔绝。因神对我们的爱，甚至在我们公然悖逆神的时候，耶稣就死了。在我们与神和好，进入神家后，祂现在更是何等地爱我们呢？没有什么可以阻止神对祂儿女的爱</w:t>
      </w:r>
      <w:r w:rsidRPr="001606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6A2D6A5" w14:textId="77777777" w:rsidR="00160615" w:rsidRPr="00160615" w:rsidRDefault="00160615" w:rsidP="001606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我们不仅从与神为敌的境况中获救，也</w:t>
      </w:r>
      <w:r w:rsidRPr="001606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要因</w:t>
      </w:r>
      <w:r w:rsidRPr="0016061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他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1606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1606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的生得救了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。这如何发生呢？耶稣的生到底救我们脱离什么，</w:t>
      </w:r>
      <w:proofErr w:type="gramStart"/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是那藉着</w:t>
      </w:r>
      <w:proofErr w:type="gramEnd"/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在神眼中称义还未成就的事呢？虽然我们在神眼中为义，是有圣灵的内住新造的人，但我们依然有老我，且住在我们可能会选择跟随的堕落的世上。我们每天非常需要从随从这个世界的诱惑中获救</w:t>
      </w:r>
      <w:r w:rsidRPr="001606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01135FB" w14:textId="77777777" w:rsidR="00160615" w:rsidRPr="00160615" w:rsidRDefault="00160615" w:rsidP="001606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这事所发生的方式与我们在神面前称义的方式相同：藉着信。当我们相信时，就在神眼中称义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4:3-7)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。藉着每天的相信，我们可以从老我和这世上持续的罪的权势下获救。这就是相信：顺服神的命令并选择这条路，是对我们最大的利益。这就是为什么保罗在主题经文中说，这义是本于信，</w:t>
      </w:r>
      <w:proofErr w:type="gramStart"/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以致于</w:t>
      </w:r>
      <w:proofErr w:type="gramEnd"/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信，从始至终的信。在神前的义，在我们相信时，由神宣告。凭信而行，藉着耶稣复活的大能，救我们脱离持续的罪的权势</w:t>
      </w:r>
      <w:r w:rsidRPr="001606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F50C74F" w14:textId="77777777" w:rsidR="00160615" w:rsidRPr="00160615" w:rsidRDefault="00160615" w:rsidP="001606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第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 </w:t>
      </w:r>
      <w:proofErr w:type="gramStart"/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节解释</w:t>
      </w:r>
      <w:proofErr w:type="gramEnd"/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说，我们从这些事中获救的事实是喜乐的时刻。当神因信决定我们在祂眼中为义时，我们就从与神为敌的境况中获救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(10 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1606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我们既藉着我主耶稣基督得与神和好，也就藉着他以神为乐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。我们已经通过耶稣基督与神和好了，这应当带给我们极大的喜乐</w:t>
      </w:r>
      <w:r w:rsidRPr="001606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8FAF579" w14:textId="77777777" w:rsidR="00160615" w:rsidRPr="00160615" w:rsidRDefault="00160615" w:rsidP="001606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只有在收到或完成某件事时喜乐才合理。橄榄球运动员只有在比赛结束、时间到了之后，赢得比赛，才欢呼喜乐。我们与神和好的事实已经完成，没有更多的事可做，这是喜乐的原因。保罗所应对的与之竞争的犹太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606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1606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并不相信这一点。他们相信，需要持续地遵行宗教律法和义务来避免与神为敌</w:t>
      </w:r>
      <w:r w:rsidRPr="001606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EA7D947" w14:textId="77777777" w:rsidR="00160615" w:rsidRPr="00160615" w:rsidRDefault="00160615" w:rsidP="001606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这种宗教义务是极大的负担，是无人可以承受的负担。这负担一点也不会喜乐。然而，耶稣的极大救赎使我们脱离这种负担，脱离罪和死亡。这是令人诧异、奇妙的现实，我们应当为之大大地欢喜</w:t>
      </w:r>
      <w:r w:rsidRPr="001606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8476D15" w14:textId="77777777" w:rsidR="00160615" w:rsidRPr="00160615" w:rsidRDefault="00160615" w:rsidP="001606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606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606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5:10-11</w:t>
      </w:r>
      <w:r w:rsidRPr="001606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1606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因为我们作仇敌的时候，且藉着神儿子的死，得与神和好；既已和好，就更要因他的生得救了。</w:t>
      </w:r>
      <w:r w:rsidRPr="0016061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1606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不但如此，我们既藉着我主耶稣基督得与神和好，也就藉着他以神为乐</w:t>
      </w:r>
      <w:r w:rsidRPr="0016061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9679C0F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9A5F" w14:textId="77777777" w:rsidR="002F5BB3" w:rsidRDefault="002F5BB3" w:rsidP="00160615">
      <w:pPr>
        <w:spacing w:after="0" w:line="240" w:lineRule="auto"/>
      </w:pPr>
      <w:r>
        <w:separator/>
      </w:r>
    </w:p>
  </w:endnote>
  <w:endnote w:type="continuationSeparator" w:id="0">
    <w:p w14:paraId="1167577A" w14:textId="77777777" w:rsidR="002F5BB3" w:rsidRDefault="002F5BB3" w:rsidP="001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64B3" w14:textId="77777777" w:rsidR="002F5BB3" w:rsidRDefault="002F5BB3" w:rsidP="00160615">
      <w:pPr>
        <w:spacing w:after="0" w:line="240" w:lineRule="auto"/>
      </w:pPr>
      <w:r>
        <w:separator/>
      </w:r>
    </w:p>
  </w:footnote>
  <w:footnote w:type="continuationSeparator" w:id="0">
    <w:p w14:paraId="6919A560" w14:textId="77777777" w:rsidR="002F5BB3" w:rsidRDefault="002F5BB3" w:rsidP="00160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C0"/>
    <w:rsid w:val="00160615"/>
    <w:rsid w:val="002F5BB3"/>
    <w:rsid w:val="00DA31C0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1BFD2C-22A7-4509-8E73-82ECD12D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60615"/>
  </w:style>
  <w:style w:type="paragraph" w:styleId="a5">
    <w:name w:val="footer"/>
    <w:basedOn w:val="a"/>
    <w:link w:val="a6"/>
    <w:uiPriority w:val="99"/>
    <w:unhideWhenUsed/>
    <w:rsid w:val="0016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60615"/>
  </w:style>
  <w:style w:type="character" w:customStyle="1" w:styleId="10">
    <w:name w:val="标题 1 字符"/>
    <w:basedOn w:val="a0"/>
    <w:link w:val="1"/>
    <w:uiPriority w:val="9"/>
    <w:rsid w:val="0016061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16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160615"/>
    <w:rPr>
      <w:b/>
      <w:bCs/>
    </w:rPr>
  </w:style>
  <w:style w:type="paragraph" w:styleId="a8">
    <w:name w:val="Normal (Web)"/>
    <w:basedOn w:val="a"/>
    <w:uiPriority w:val="99"/>
    <w:semiHidden/>
    <w:unhideWhenUsed/>
    <w:rsid w:val="0016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2022-06-23T00:38:00Z</dcterms:created>
  <dcterms:modified xsi:type="dcterms:W3CDTF">2022-06-23T00:38:00Z</dcterms:modified>
</cp:coreProperties>
</file>